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72EC5" w:rsidRPr="00B72EC5" w:rsidRDefault="00B72EC5" w:rsidP="00B72EC5">
      <w:pPr>
        <w:jc w:val="center"/>
        <w:rPr>
          <w:rFonts w:ascii="方正小标宋简体" w:eastAsia="方正小标宋简体" w:hint="eastAsia"/>
          <w:sz w:val="44"/>
          <w:szCs w:val="44"/>
        </w:rPr>
      </w:pPr>
      <w:bookmarkStart w:id="0" w:name="_GoBack"/>
      <w:r w:rsidRPr="00B72EC5">
        <w:rPr>
          <w:rFonts w:ascii="方正小标宋简体" w:eastAsia="方正小标宋简体" w:hint="eastAsia"/>
          <w:sz w:val="44"/>
          <w:szCs w:val="44"/>
        </w:rPr>
        <w:t>2023年上半年成都市双流区中小学教师资格认定公告</w:t>
      </w:r>
    </w:p>
    <w:bookmarkEnd w:id="0"/>
    <w:p w:rsidR="00B72EC5" w:rsidRPr="00B72EC5" w:rsidRDefault="00B72EC5" w:rsidP="00B72EC5">
      <w:pPr>
        <w:spacing w:line="580" w:lineRule="exact"/>
        <w:ind w:firstLineChars="200" w:firstLine="640"/>
        <w:rPr>
          <w:rFonts w:ascii="方正仿宋_GBK" w:eastAsia="方正仿宋_GBK" w:hint="eastAsia"/>
          <w:sz w:val="32"/>
          <w:szCs w:val="32"/>
        </w:rPr>
      </w:pPr>
      <w:r w:rsidRPr="00B72EC5">
        <w:rPr>
          <w:rFonts w:ascii="方正仿宋_GBK" w:eastAsia="方正仿宋_GBK" w:hint="eastAsia"/>
          <w:sz w:val="32"/>
          <w:szCs w:val="32"/>
        </w:rPr>
        <w:t>根据教育部教师资格认定指导中心2023年教师资格认定工作部署，结合疫情防控形势和要求，结合省市教育部门规定，我区将于2023年3月29日启动中小学教师资格认定工作。现将今年上半年教师资格认定工作有关事项公告如下：</w:t>
      </w:r>
    </w:p>
    <w:p w:rsidR="00B72EC5" w:rsidRPr="00B72EC5" w:rsidRDefault="00B72EC5" w:rsidP="00B72EC5">
      <w:pPr>
        <w:spacing w:line="580" w:lineRule="exact"/>
        <w:ind w:firstLineChars="200" w:firstLine="640"/>
        <w:rPr>
          <w:rFonts w:ascii="方正仿宋_GBK" w:eastAsia="方正仿宋_GBK" w:hint="eastAsia"/>
          <w:sz w:val="32"/>
          <w:szCs w:val="32"/>
        </w:rPr>
      </w:pPr>
      <w:r w:rsidRPr="00B72EC5">
        <w:rPr>
          <w:rFonts w:ascii="方正仿宋_GBK" w:eastAsia="方正仿宋_GBK" w:hint="eastAsia"/>
          <w:sz w:val="32"/>
          <w:szCs w:val="32"/>
        </w:rPr>
        <w:t>一、认定对象</w:t>
      </w:r>
    </w:p>
    <w:p w:rsidR="00B72EC5" w:rsidRPr="00B72EC5" w:rsidRDefault="00B72EC5" w:rsidP="00B72EC5">
      <w:pPr>
        <w:spacing w:line="580" w:lineRule="exact"/>
        <w:ind w:firstLineChars="200" w:firstLine="640"/>
        <w:rPr>
          <w:rFonts w:ascii="方正仿宋_GBK" w:eastAsia="方正仿宋_GBK" w:hint="eastAsia"/>
          <w:sz w:val="32"/>
          <w:szCs w:val="32"/>
        </w:rPr>
      </w:pPr>
      <w:r w:rsidRPr="00B72EC5">
        <w:rPr>
          <w:rFonts w:ascii="方正仿宋_GBK" w:eastAsia="方正仿宋_GBK" w:hint="eastAsia"/>
          <w:sz w:val="32"/>
          <w:szCs w:val="32"/>
        </w:rPr>
        <w:t>(</w:t>
      </w:r>
      <w:proofErr w:type="gramStart"/>
      <w:r w:rsidRPr="00B72EC5">
        <w:rPr>
          <w:rFonts w:ascii="方正仿宋_GBK" w:eastAsia="方正仿宋_GBK" w:hint="eastAsia"/>
          <w:sz w:val="32"/>
          <w:szCs w:val="32"/>
        </w:rPr>
        <w:t>一</w:t>
      </w:r>
      <w:proofErr w:type="gramEnd"/>
      <w:r w:rsidRPr="00B72EC5">
        <w:rPr>
          <w:rFonts w:ascii="方正仿宋_GBK" w:eastAsia="方正仿宋_GBK" w:hint="eastAsia"/>
          <w:sz w:val="32"/>
          <w:szCs w:val="32"/>
        </w:rPr>
        <w:t>)未达到国家法定退休年龄，户籍所在地、居住地(须办理双流区包含天府新区居住证且在有效期内)、就读学校所在地（仅限全日制2023届应届毕业生、在读研究生和专升本学生）在双流区包含天府新区的中国公民。</w:t>
      </w:r>
    </w:p>
    <w:p w:rsidR="00B72EC5" w:rsidRPr="00B72EC5" w:rsidRDefault="00B72EC5" w:rsidP="00B72EC5">
      <w:pPr>
        <w:spacing w:line="580" w:lineRule="exact"/>
        <w:ind w:firstLineChars="200" w:firstLine="640"/>
        <w:rPr>
          <w:rFonts w:ascii="方正仿宋_GBK" w:eastAsia="方正仿宋_GBK" w:hint="eastAsia"/>
          <w:sz w:val="32"/>
          <w:szCs w:val="32"/>
        </w:rPr>
      </w:pPr>
      <w:r w:rsidRPr="00B72EC5">
        <w:rPr>
          <w:rFonts w:ascii="方正仿宋_GBK" w:eastAsia="方正仿宋_GBK" w:hint="eastAsia"/>
          <w:sz w:val="32"/>
          <w:szCs w:val="32"/>
        </w:rPr>
        <w:t>(二)驻双流区包含天府新区部队现役军人和现役武警。</w:t>
      </w:r>
    </w:p>
    <w:p w:rsidR="00B72EC5" w:rsidRPr="00B72EC5" w:rsidRDefault="00B72EC5" w:rsidP="00B72EC5">
      <w:pPr>
        <w:spacing w:line="580" w:lineRule="exact"/>
        <w:ind w:firstLineChars="200" w:firstLine="640"/>
        <w:rPr>
          <w:rFonts w:ascii="方正仿宋_GBK" w:eastAsia="方正仿宋_GBK" w:hint="eastAsia"/>
          <w:sz w:val="32"/>
          <w:szCs w:val="32"/>
        </w:rPr>
      </w:pPr>
      <w:r w:rsidRPr="00B72EC5">
        <w:rPr>
          <w:rFonts w:ascii="方正仿宋_GBK" w:eastAsia="方正仿宋_GBK" w:hint="eastAsia"/>
          <w:sz w:val="32"/>
          <w:szCs w:val="32"/>
        </w:rPr>
        <w:t>(三)港澳台居民持港澳台居民居住证可在居住双流区包含天府新区申请认定教师资格;港澳居民持港澳居民来往内地通行证、台湾居民持五年有效期台湾居民来往大陆通行证，可在参加中小学教师资格考试所在地申请认定教师资格。</w:t>
      </w:r>
    </w:p>
    <w:p w:rsidR="00B72EC5" w:rsidRPr="00B72EC5" w:rsidRDefault="00B72EC5" w:rsidP="00B72EC5">
      <w:pPr>
        <w:spacing w:line="580" w:lineRule="exact"/>
        <w:ind w:firstLineChars="200" w:firstLine="640"/>
        <w:rPr>
          <w:rFonts w:ascii="方正仿宋_GBK" w:eastAsia="方正仿宋_GBK" w:hint="eastAsia"/>
          <w:sz w:val="32"/>
          <w:szCs w:val="32"/>
        </w:rPr>
      </w:pPr>
      <w:r w:rsidRPr="00B72EC5">
        <w:rPr>
          <w:rFonts w:ascii="方正仿宋_GBK" w:eastAsia="方正仿宋_GBK" w:hint="eastAsia"/>
          <w:sz w:val="32"/>
          <w:szCs w:val="32"/>
        </w:rPr>
        <w:t>二、认定条件</w:t>
      </w:r>
    </w:p>
    <w:p w:rsidR="00B72EC5" w:rsidRPr="00B72EC5" w:rsidRDefault="00B72EC5" w:rsidP="00B72EC5">
      <w:pPr>
        <w:spacing w:line="580" w:lineRule="exact"/>
        <w:ind w:firstLineChars="200" w:firstLine="640"/>
        <w:rPr>
          <w:rFonts w:ascii="方正仿宋_GBK" w:eastAsia="方正仿宋_GBK" w:hint="eastAsia"/>
          <w:sz w:val="32"/>
          <w:szCs w:val="32"/>
        </w:rPr>
      </w:pPr>
      <w:r w:rsidRPr="00B72EC5">
        <w:rPr>
          <w:rFonts w:ascii="方正仿宋_GBK" w:eastAsia="方正仿宋_GBK" w:hint="eastAsia"/>
          <w:sz w:val="32"/>
          <w:szCs w:val="32"/>
        </w:rPr>
        <w:t>(</w:t>
      </w:r>
      <w:proofErr w:type="gramStart"/>
      <w:r w:rsidRPr="00B72EC5">
        <w:rPr>
          <w:rFonts w:ascii="方正仿宋_GBK" w:eastAsia="方正仿宋_GBK" w:hint="eastAsia"/>
          <w:sz w:val="32"/>
          <w:szCs w:val="32"/>
        </w:rPr>
        <w:t>一</w:t>
      </w:r>
      <w:proofErr w:type="gramEnd"/>
      <w:r w:rsidRPr="00B72EC5">
        <w:rPr>
          <w:rFonts w:ascii="方正仿宋_GBK" w:eastAsia="方正仿宋_GBK" w:hint="eastAsia"/>
          <w:sz w:val="32"/>
          <w:szCs w:val="32"/>
        </w:rPr>
        <w:t>)思想品德条件</w:t>
      </w:r>
    </w:p>
    <w:p w:rsidR="00B72EC5" w:rsidRPr="00B72EC5" w:rsidRDefault="00B72EC5" w:rsidP="00B72EC5">
      <w:pPr>
        <w:spacing w:line="580" w:lineRule="exact"/>
        <w:ind w:firstLineChars="200" w:firstLine="640"/>
        <w:rPr>
          <w:rFonts w:ascii="方正仿宋_GBK" w:eastAsia="方正仿宋_GBK" w:hint="eastAsia"/>
          <w:sz w:val="32"/>
          <w:szCs w:val="32"/>
        </w:rPr>
      </w:pPr>
      <w:r w:rsidRPr="00B72EC5">
        <w:rPr>
          <w:rFonts w:ascii="方正仿宋_GBK" w:eastAsia="方正仿宋_GBK" w:hint="eastAsia"/>
          <w:sz w:val="32"/>
          <w:szCs w:val="32"/>
        </w:rPr>
        <w:t>拥护中国共产党的领导，遵守宪法和法律，热爱教育事业，遵守教师职业道德，具有良好的思想品德和职业道德，能履行《教师法》规定的义务，无犯罪记录。</w:t>
      </w:r>
    </w:p>
    <w:p w:rsidR="00B72EC5" w:rsidRPr="00B72EC5" w:rsidRDefault="00B72EC5" w:rsidP="00B72EC5">
      <w:pPr>
        <w:spacing w:line="580" w:lineRule="exact"/>
        <w:ind w:firstLineChars="200" w:firstLine="640"/>
        <w:rPr>
          <w:rFonts w:ascii="方正仿宋_GBK" w:eastAsia="方正仿宋_GBK" w:hint="eastAsia"/>
          <w:sz w:val="32"/>
          <w:szCs w:val="32"/>
        </w:rPr>
      </w:pPr>
      <w:r w:rsidRPr="00B72EC5">
        <w:rPr>
          <w:rFonts w:ascii="方正仿宋_GBK" w:eastAsia="方正仿宋_GBK" w:hint="eastAsia"/>
          <w:sz w:val="32"/>
          <w:szCs w:val="32"/>
        </w:rPr>
        <w:t>（二）学历条件</w:t>
      </w:r>
    </w:p>
    <w:p w:rsidR="00B72EC5" w:rsidRPr="00B72EC5" w:rsidRDefault="00B72EC5" w:rsidP="00B72EC5">
      <w:pPr>
        <w:spacing w:line="580" w:lineRule="exact"/>
        <w:ind w:firstLineChars="200" w:firstLine="640"/>
        <w:rPr>
          <w:rFonts w:ascii="方正仿宋_GBK" w:eastAsia="方正仿宋_GBK" w:hint="eastAsia"/>
          <w:sz w:val="32"/>
          <w:szCs w:val="32"/>
        </w:rPr>
      </w:pPr>
      <w:r w:rsidRPr="00B72EC5">
        <w:rPr>
          <w:rFonts w:ascii="方正仿宋_GBK" w:eastAsia="方正仿宋_GBK" w:hint="eastAsia"/>
          <w:sz w:val="32"/>
          <w:szCs w:val="32"/>
        </w:rPr>
        <w:lastRenderedPageBreak/>
        <w:t>具备《中华人民共和国教师法》规定的国民教育系列相应学历和经国家相关部门认定的港澳台学历和国外同等学历，具体如下：</w:t>
      </w:r>
    </w:p>
    <w:p w:rsidR="00B72EC5" w:rsidRPr="00B72EC5" w:rsidRDefault="00B72EC5" w:rsidP="00B72EC5">
      <w:pPr>
        <w:spacing w:line="580" w:lineRule="exact"/>
        <w:ind w:firstLineChars="200" w:firstLine="640"/>
        <w:rPr>
          <w:rFonts w:ascii="方正仿宋_GBK" w:eastAsia="方正仿宋_GBK" w:hint="eastAsia"/>
          <w:sz w:val="32"/>
          <w:szCs w:val="32"/>
        </w:rPr>
      </w:pPr>
      <w:r w:rsidRPr="00B72EC5">
        <w:rPr>
          <w:rFonts w:ascii="方正仿宋_GBK" w:eastAsia="方正仿宋_GBK" w:hint="eastAsia"/>
          <w:sz w:val="32"/>
          <w:szCs w:val="32"/>
        </w:rPr>
        <w:t>申请认定幼儿园教师资格，应当具备幼儿师范学校毕业及其以上学历;申请认定小学教师资格，应当具备中等师范学校毕业及其以上学历; 申请认定初级中学教师资格，应当具备高等师范专科学校毕业及其以上学历。“结业”或“肄业”均不符合教师资格认定的学历要求。</w:t>
      </w:r>
    </w:p>
    <w:p w:rsidR="00B72EC5" w:rsidRPr="00B72EC5" w:rsidRDefault="00B72EC5" w:rsidP="00B72EC5">
      <w:pPr>
        <w:spacing w:line="580" w:lineRule="exact"/>
        <w:ind w:firstLineChars="200" w:firstLine="640"/>
        <w:rPr>
          <w:rFonts w:ascii="方正仿宋_GBK" w:eastAsia="方正仿宋_GBK" w:hint="eastAsia"/>
          <w:sz w:val="32"/>
          <w:szCs w:val="32"/>
        </w:rPr>
      </w:pPr>
      <w:r w:rsidRPr="00B72EC5">
        <w:rPr>
          <w:rFonts w:ascii="方正仿宋_GBK" w:eastAsia="方正仿宋_GBK" w:hint="eastAsia"/>
          <w:sz w:val="32"/>
          <w:szCs w:val="32"/>
        </w:rPr>
        <w:t>(三）取得有效期内的《中小学教师资格考试合格证明》或取得《师范生教师职业能力证书》。</w:t>
      </w:r>
    </w:p>
    <w:p w:rsidR="00B72EC5" w:rsidRPr="00B72EC5" w:rsidRDefault="00B72EC5" w:rsidP="00B72EC5">
      <w:pPr>
        <w:spacing w:line="580" w:lineRule="exact"/>
        <w:ind w:firstLineChars="200" w:firstLine="640"/>
        <w:rPr>
          <w:rFonts w:ascii="方正仿宋_GBK" w:eastAsia="方正仿宋_GBK" w:hint="eastAsia"/>
          <w:sz w:val="32"/>
          <w:szCs w:val="32"/>
        </w:rPr>
      </w:pPr>
      <w:r w:rsidRPr="00B72EC5">
        <w:rPr>
          <w:rFonts w:ascii="方正仿宋_GBK" w:eastAsia="方正仿宋_GBK" w:hint="eastAsia"/>
          <w:sz w:val="32"/>
          <w:szCs w:val="32"/>
        </w:rPr>
        <w:t>(四)普通话证书要求取得相应普通话水平测试等级证书。申请初中层次的教师资格认定者，其普通话水平应当达到国家语言文字工作委员会颁布的二级乙等及以上标准;申请认定小学、幼儿园教师资格认定者，其普通话水平应达到二级甲等及以上标准。</w:t>
      </w:r>
    </w:p>
    <w:p w:rsidR="00B72EC5" w:rsidRPr="00B72EC5" w:rsidRDefault="00B72EC5" w:rsidP="00B72EC5">
      <w:pPr>
        <w:spacing w:line="580" w:lineRule="exact"/>
        <w:ind w:firstLineChars="200" w:firstLine="640"/>
        <w:rPr>
          <w:rFonts w:ascii="方正仿宋_GBK" w:eastAsia="方正仿宋_GBK" w:hint="eastAsia"/>
          <w:sz w:val="32"/>
          <w:szCs w:val="32"/>
        </w:rPr>
      </w:pPr>
      <w:r w:rsidRPr="00B72EC5">
        <w:rPr>
          <w:rFonts w:ascii="方正仿宋_GBK" w:eastAsia="方正仿宋_GBK" w:hint="eastAsia"/>
          <w:sz w:val="32"/>
          <w:szCs w:val="32"/>
        </w:rPr>
        <w:t>(五)体检要求：能适应教育教学工作的需要，具有良好的身体素质。 按照《四川省申请认定教师资格人员体检办法》（</w:t>
      </w:r>
      <w:proofErr w:type="gramStart"/>
      <w:r w:rsidRPr="00B72EC5">
        <w:rPr>
          <w:rFonts w:ascii="方正仿宋_GBK" w:eastAsia="方正仿宋_GBK" w:hint="eastAsia"/>
          <w:sz w:val="32"/>
          <w:szCs w:val="32"/>
        </w:rPr>
        <w:t>川教</w:t>
      </w:r>
      <w:proofErr w:type="gramEnd"/>
      <w:r w:rsidRPr="00B72EC5">
        <w:rPr>
          <w:rFonts w:ascii="方正仿宋_GBK" w:eastAsia="方正仿宋_GBK" w:hint="eastAsia"/>
          <w:sz w:val="32"/>
          <w:szCs w:val="32"/>
        </w:rPr>
        <w:t>﹝2004﹞295号）的要求，本次在双流申请教师资格认定可到下面三甲医院参加体检（体检表在医院免费领取）：    成都市双流区第一人民医院（地址：双流区东升街道城北上街120号，联系电话：028-85737632。）</w:t>
      </w:r>
    </w:p>
    <w:p w:rsidR="00B72EC5" w:rsidRPr="00B72EC5" w:rsidRDefault="00B72EC5" w:rsidP="00B72EC5">
      <w:pPr>
        <w:spacing w:line="580" w:lineRule="exact"/>
        <w:ind w:firstLineChars="200" w:firstLine="640"/>
        <w:rPr>
          <w:rFonts w:ascii="方正仿宋_GBK" w:eastAsia="方正仿宋_GBK" w:hint="eastAsia"/>
          <w:sz w:val="32"/>
          <w:szCs w:val="32"/>
        </w:rPr>
      </w:pPr>
      <w:r w:rsidRPr="00B72EC5">
        <w:rPr>
          <w:rFonts w:ascii="方正仿宋_GBK" w:eastAsia="方正仿宋_GBK" w:hint="eastAsia"/>
          <w:sz w:val="32"/>
          <w:szCs w:val="32"/>
        </w:rPr>
        <w:t>成都市双流区中医院体检科（地址：双流区花园路体育场对面，新中医院门诊4楼体检科，联系电话:028-85808932。）</w:t>
      </w:r>
    </w:p>
    <w:p w:rsidR="00B72EC5" w:rsidRPr="00B72EC5" w:rsidRDefault="00B72EC5" w:rsidP="00B72EC5">
      <w:pPr>
        <w:spacing w:line="580" w:lineRule="exact"/>
        <w:ind w:firstLineChars="200" w:firstLine="640"/>
        <w:rPr>
          <w:rFonts w:ascii="方正仿宋_GBK" w:eastAsia="方正仿宋_GBK" w:hint="eastAsia"/>
          <w:sz w:val="32"/>
          <w:szCs w:val="32"/>
        </w:rPr>
      </w:pPr>
      <w:r w:rsidRPr="00B72EC5">
        <w:rPr>
          <w:rFonts w:ascii="方正仿宋_GBK" w:eastAsia="方正仿宋_GBK" w:hint="eastAsia"/>
          <w:sz w:val="32"/>
          <w:szCs w:val="32"/>
        </w:rPr>
        <w:t>体检时间:6月12日至6月22日日（节假日除外）：上</w:t>
      </w:r>
      <w:r w:rsidRPr="00B72EC5">
        <w:rPr>
          <w:rFonts w:ascii="方正仿宋_GBK" w:eastAsia="方正仿宋_GBK" w:hint="eastAsia"/>
          <w:sz w:val="32"/>
          <w:szCs w:val="32"/>
        </w:rPr>
        <w:lastRenderedPageBreak/>
        <w:t>午8:00-10:30。</w:t>
      </w:r>
    </w:p>
    <w:p w:rsidR="00B72EC5" w:rsidRPr="00B72EC5" w:rsidRDefault="00B72EC5" w:rsidP="00B72EC5">
      <w:pPr>
        <w:spacing w:line="580" w:lineRule="exact"/>
        <w:ind w:firstLineChars="200" w:firstLine="640"/>
        <w:rPr>
          <w:rFonts w:ascii="方正仿宋_GBK" w:eastAsia="方正仿宋_GBK" w:hint="eastAsia"/>
          <w:sz w:val="32"/>
          <w:szCs w:val="32"/>
        </w:rPr>
      </w:pPr>
      <w:r w:rsidRPr="00B72EC5">
        <w:rPr>
          <w:rFonts w:ascii="方正仿宋_GBK" w:eastAsia="方正仿宋_GBK" w:hint="eastAsia"/>
          <w:sz w:val="32"/>
          <w:szCs w:val="32"/>
        </w:rPr>
        <w:t>体检时：  1.空腹采血； 2.带上本人身份证原件和两寸免冠近照一张。</w:t>
      </w:r>
    </w:p>
    <w:p w:rsidR="00B72EC5" w:rsidRPr="00B72EC5" w:rsidRDefault="00B72EC5" w:rsidP="00B72EC5">
      <w:pPr>
        <w:spacing w:line="580" w:lineRule="exact"/>
        <w:ind w:firstLineChars="200" w:firstLine="640"/>
        <w:rPr>
          <w:rFonts w:ascii="方正仿宋_GBK" w:eastAsia="方正仿宋_GBK" w:hint="eastAsia"/>
          <w:sz w:val="32"/>
          <w:szCs w:val="32"/>
        </w:rPr>
      </w:pPr>
      <w:r w:rsidRPr="00B72EC5">
        <w:rPr>
          <w:rFonts w:ascii="方正仿宋_GBK" w:eastAsia="方正仿宋_GBK" w:hint="eastAsia"/>
          <w:sz w:val="32"/>
          <w:szCs w:val="32"/>
        </w:rPr>
        <w:t>体检表和体检结果，自行到医院领取。</w:t>
      </w:r>
    </w:p>
    <w:p w:rsidR="00B72EC5" w:rsidRPr="00B72EC5" w:rsidRDefault="00B72EC5" w:rsidP="00B72EC5">
      <w:pPr>
        <w:spacing w:line="580" w:lineRule="exact"/>
        <w:ind w:firstLineChars="200" w:firstLine="640"/>
        <w:rPr>
          <w:rFonts w:ascii="方正仿宋_GBK" w:eastAsia="方正仿宋_GBK" w:hint="eastAsia"/>
          <w:sz w:val="32"/>
          <w:szCs w:val="32"/>
        </w:rPr>
      </w:pPr>
      <w:r w:rsidRPr="00B72EC5">
        <w:rPr>
          <w:rFonts w:ascii="方正仿宋_GBK" w:eastAsia="方正仿宋_GBK" w:hint="eastAsia"/>
          <w:sz w:val="32"/>
          <w:szCs w:val="32"/>
        </w:rPr>
        <w:t>申请人如不能到上述医院体检，按四川省教师资格体检规定流程和体检标准，可到省内外其他二级乙等及以上医院进行体格检查（体检时需自行带上《四川省教师资格申请人员体格检查表》），体检表上必须填上体检人的相关信息，贴上照片，在照片上和体检日期上盖上医院公章，并由体检医院出具“符合四川省教师资格体检标准，体检合格”的结论意见，医师签名，否则视为不合格。    三、认定机构</w:t>
      </w:r>
    </w:p>
    <w:p w:rsidR="00B72EC5" w:rsidRPr="00B72EC5" w:rsidRDefault="00B72EC5" w:rsidP="00B72EC5">
      <w:pPr>
        <w:spacing w:line="580" w:lineRule="exact"/>
        <w:ind w:firstLineChars="200" w:firstLine="640"/>
        <w:rPr>
          <w:rFonts w:ascii="方正仿宋_GBK" w:eastAsia="方正仿宋_GBK" w:hint="eastAsia"/>
          <w:sz w:val="32"/>
          <w:szCs w:val="32"/>
        </w:rPr>
      </w:pPr>
      <w:r w:rsidRPr="00B72EC5">
        <w:rPr>
          <w:rFonts w:ascii="方正仿宋_GBK" w:eastAsia="方正仿宋_GBK" w:hint="eastAsia"/>
          <w:sz w:val="32"/>
          <w:szCs w:val="32"/>
        </w:rPr>
        <w:t>幼儿园、小学和初级中学教师资格，由成都市双流区教育局认定（高级中学、中等职业学校、中等职业学校实习指导教师资格报成都市教师资格认定指导中心认定）。</w:t>
      </w:r>
    </w:p>
    <w:p w:rsidR="00B72EC5" w:rsidRPr="00B72EC5" w:rsidRDefault="00B72EC5" w:rsidP="00B72EC5">
      <w:pPr>
        <w:spacing w:line="580" w:lineRule="exact"/>
        <w:ind w:firstLineChars="200" w:firstLine="640"/>
        <w:rPr>
          <w:rFonts w:ascii="方正仿宋_GBK" w:eastAsia="方正仿宋_GBK" w:hint="eastAsia"/>
          <w:sz w:val="32"/>
          <w:szCs w:val="32"/>
        </w:rPr>
      </w:pPr>
      <w:r w:rsidRPr="00B72EC5">
        <w:rPr>
          <w:rFonts w:ascii="方正仿宋_GBK" w:eastAsia="方正仿宋_GBK" w:hint="eastAsia"/>
          <w:sz w:val="32"/>
          <w:szCs w:val="32"/>
        </w:rPr>
        <w:t>四、认定流程</w:t>
      </w:r>
    </w:p>
    <w:p w:rsidR="00B72EC5" w:rsidRPr="00B72EC5" w:rsidRDefault="00B72EC5" w:rsidP="00B72EC5">
      <w:pPr>
        <w:spacing w:line="580" w:lineRule="exact"/>
        <w:ind w:firstLineChars="200" w:firstLine="640"/>
        <w:rPr>
          <w:rFonts w:ascii="方正仿宋_GBK" w:eastAsia="方正仿宋_GBK" w:hint="eastAsia"/>
          <w:sz w:val="32"/>
          <w:szCs w:val="32"/>
        </w:rPr>
      </w:pPr>
      <w:r w:rsidRPr="00B72EC5">
        <w:rPr>
          <w:rFonts w:ascii="方正仿宋_GBK" w:eastAsia="方正仿宋_GBK" w:hint="eastAsia"/>
          <w:sz w:val="32"/>
          <w:szCs w:val="32"/>
        </w:rPr>
        <w:t>(</w:t>
      </w:r>
      <w:proofErr w:type="gramStart"/>
      <w:r w:rsidRPr="00B72EC5">
        <w:rPr>
          <w:rFonts w:ascii="方正仿宋_GBK" w:eastAsia="方正仿宋_GBK" w:hint="eastAsia"/>
          <w:sz w:val="32"/>
          <w:szCs w:val="32"/>
        </w:rPr>
        <w:t>一</w:t>
      </w:r>
      <w:proofErr w:type="gramEnd"/>
      <w:r w:rsidRPr="00B72EC5">
        <w:rPr>
          <w:rFonts w:ascii="方正仿宋_GBK" w:eastAsia="方正仿宋_GBK" w:hint="eastAsia"/>
          <w:sz w:val="32"/>
          <w:szCs w:val="32"/>
        </w:rPr>
        <w:t>)网上申报</w:t>
      </w:r>
    </w:p>
    <w:p w:rsidR="00B72EC5" w:rsidRPr="00B72EC5" w:rsidRDefault="00B72EC5" w:rsidP="00B72EC5">
      <w:pPr>
        <w:spacing w:line="580" w:lineRule="exact"/>
        <w:ind w:firstLineChars="200" w:firstLine="640"/>
        <w:rPr>
          <w:rFonts w:ascii="方正仿宋_GBK" w:eastAsia="方正仿宋_GBK" w:hint="eastAsia"/>
          <w:sz w:val="32"/>
          <w:szCs w:val="32"/>
        </w:rPr>
      </w:pPr>
      <w:r w:rsidRPr="00B72EC5">
        <w:rPr>
          <w:rFonts w:ascii="方正仿宋_GBK" w:eastAsia="方正仿宋_GBK" w:hint="eastAsia"/>
          <w:sz w:val="32"/>
          <w:szCs w:val="32"/>
        </w:rPr>
        <w:t>全区统一上半年认定时间：3月29日至7月20日</w:t>
      </w:r>
    </w:p>
    <w:p w:rsidR="00B72EC5" w:rsidRPr="00B72EC5" w:rsidRDefault="00B72EC5" w:rsidP="00B72EC5">
      <w:pPr>
        <w:spacing w:line="580" w:lineRule="exact"/>
        <w:ind w:firstLineChars="200" w:firstLine="640"/>
        <w:rPr>
          <w:rFonts w:ascii="方正仿宋_GBK" w:eastAsia="方正仿宋_GBK" w:hint="eastAsia"/>
          <w:sz w:val="32"/>
          <w:szCs w:val="32"/>
        </w:rPr>
      </w:pPr>
      <w:r w:rsidRPr="00B72EC5">
        <w:rPr>
          <w:rFonts w:ascii="方正仿宋_GBK" w:eastAsia="方正仿宋_GBK" w:hint="eastAsia"/>
          <w:sz w:val="32"/>
          <w:szCs w:val="32"/>
        </w:rPr>
        <w:t>1.申请人网上报名时间</w:t>
      </w:r>
    </w:p>
    <w:p w:rsidR="00B72EC5" w:rsidRPr="00B72EC5" w:rsidRDefault="00B72EC5" w:rsidP="00B72EC5">
      <w:pPr>
        <w:spacing w:line="580" w:lineRule="exact"/>
        <w:ind w:firstLineChars="200" w:firstLine="640"/>
        <w:rPr>
          <w:rFonts w:ascii="方正仿宋_GBK" w:eastAsia="方正仿宋_GBK" w:hint="eastAsia"/>
          <w:sz w:val="32"/>
          <w:szCs w:val="32"/>
        </w:rPr>
      </w:pPr>
      <w:r w:rsidRPr="00B72EC5">
        <w:rPr>
          <w:rFonts w:ascii="方正仿宋_GBK" w:eastAsia="方正仿宋_GBK" w:hint="eastAsia"/>
          <w:sz w:val="32"/>
          <w:szCs w:val="32"/>
        </w:rPr>
        <w:t>上半年第一批次：3月29日8:00至4月24日18:00；</w:t>
      </w:r>
    </w:p>
    <w:p w:rsidR="00B72EC5" w:rsidRPr="00B72EC5" w:rsidRDefault="00B72EC5" w:rsidP="00B72EC5">
      <w:pPr>
        <w:spacing w:line="580" w:lineRule="exact"/>
        <w:ind w:firstLineChars="200" w:firstLine="640"/>
        <w:rPr>
          <w:rFonts w:ascii="方正仿宋_GBK" w:eastAsia="方正仿宋_GBK" w:hint="eastAsia"/>
          <w:sz w:val="32"/>
          <w:szCs w:val="32"/>
        </w:rPr>
      </w:pPr>
      <w:r w:rsidRPr="00B72EC5">
        <w:rPr>
          <w:rFonts w:ascii="方正仿宋_GBK" w:eastAsia="方正仿宋_GBK" w:hint="eastAsia"/>
          <w:sz w:val="32"/>
          <w:szCs w:val="32"/>
        </w:rPr>
        <w:t>上半年第二批次：6月13日8:00至6月22日18:00。</w:t>
      </w:r>
    </w:p>
    <w:p w:rsidR="00B72EC5" w:rsidRPr="00B72EC5" w:rsidRDefault="00B72EC5" w:rsidP="00B72EC5">
      <w:pPr>
        <w:spacing w:line="580" w:lineRule="exact"/>
        <w:ind w:firstLineChars="200" w:firstLine="640"/>
        <w:rPr>
          <w:rFonts w:ascii="方正仿宋_GBK" w:eastAsia="方正仿宋_GBK" w:hint="eastAsia"/>
          <w:sz w:val="32"/>
          <w:szCs w:val="32"/>
        </w:rPr>
      </w:pPr>
      <w:r w:rsidRPr="00B72EC5">
        <w:rPr>
          <w:rFonts w:ascii="方正仿宋_GBK" w:eastAsia="方正仿宋_GBK" w:hint="eastAsia"/>
          <w:sz w:val="32"/>
          <w:szCs w:val="32"/>
        </w:rPr>
        <w:t>2.申报网址</w:t>
      </w:r>
    </w:p>
    <w:p w:rsidR="00B72EC5" w:rsidRPr="00B72EC5" w:rsidRDefault="00B72EC5" w:rsidP="00B72EC5">
      <w:pPr>
        <w:spacing w:line="580" w:lineRule="exact"/>
        <w:ind w:firstLineChars="200" w:firstLine="640"/>
        <w:rPr>
          <w:rFonts w:ascii="方正仿宋_GBK" w:eastAsia="方正仿宋_GBK" w:hint="eastAsia"/>
          <w:sz w:val="32"/>
          <w:szCs w:val="32"/>
        </w:rPr>
      </w:pPr>
      <w:r w:rsidRPr="00B72EC5">
        <w:rPr>
          <w:rFonts w:ascii="方正仿宋_GBK" w:eastAsia="方正仿宋_GBK" w:hint="eastAsia"/>
          <w:sz w:val="32"/>
          <w:szCs w:val="32"/>
        </w:rPr>
        <w:t>符合申请条件的申请人可在四川政务网、中国教师资格网开放时间注册个人账号（选择“网上办事” ，“教师资格认定-在线办理”），完善个人信息，并在我省报名时段内登</w:t>
      </w:r>
      <w:r w:rsidRPr="00B72EC5">
        <w:rPr>
          <w:rFonts w:ascii="方正仿宋_GBK" w:eastAsia="方正仿宋_GBK" w:hint="eastAsia"/>
          <w:sz w:val="32"/>
          <w:szCs w:val="32"/>
        </w:rPr>
        <w:lastRenderedPageBreak/>
        <w:t>录报名。</w:t>
      </w:r>
    </w:p>
    <w:p w:rsidR="00B72EC5" w:rsidRPr="00B72EC5" w:rsidRDefault="00B72EC5" w:rsidP="00B72EC5">
      <w:pPr>
        <w:spacing w:line="580" w:lineRule="exact"/>
        <w:ind w:firstLineChars="200" w:firstLine="640"/>
        <w:rPr>
          <w:rFonts w:ascii="方正仿宋_GBK" w:eastAsia="方正仿宋_GBK" w:hint="eastAsia"/>
          <w:sz w:val="32"/>
          <w:szCs w:val="32"/>
        </w:rPr>
      </w:pPr>
      <w:r w:rsidRPr="00B72EC5">
        <w:rPr>
          <w:rFonts w:ascii="方正仿宋_GBK" w:eastAsia="方正仿宋_GBK" w:hint="eastAsia"/>
          <w:sz w:val="32"/>
          <w:szCs w:val="32"/>
        </w:rPr>
        <w:t>四川政务网：</w:t>
      </w:r>
      <w:r w:rsidRPr="00B72EC5">
        <w:rPr>
          <w:rFonts w:ascii="方正仿宋_GBK" w:eastAsia="方正仿宋_GBK" w:hint="eastAsia"/>
          <w:sz w:val="32"/>
          <w:szCs w:val="32"/>
        </w:rPr>
        <w:t>http://www.sczwfw.gov.cn</w:t>
      </w:r>
    </w:p>
    <w:p w:rsidR="00B72EC5" w:rsidRPr="00B72EC5" w:rsidRDefault="00B72EC5" w:rsidP="00B72EC5">
      <w:pPr>
        <w:spacing w:line="580" w:lineRule="exact"/>
        <w:ind w:firstLineChars="200" w:firstLine="640"/>
        <w:rPr>
          <w:rFonts w:ascii="方正仿宋_GBK" w:eastAsia="方正仿宋_GBK" w:hint="eastAsia"/>
          <w:sz w:val="32"/>
          <w:szCs w:val="32"/>
        </w:rPr>
      </w:pPr>
      <w:r w:rsidRPr="00B72EC5">
        <w:rPr>
          <w:rFonts w:ascii="方正仿宋_GBK" w:eastAsia="方正仿宋_GBK" w:hint="eastAsia"/>
          <w:sz w:val="32"/>
          <w:szCs w:val="32"/>
        </w:rPr>
        <w:t>中国教师资格网：</w:t>
      </w:r>
      <w:r w:rsidRPr="00B72EC5">
        <w:rPr>
          <w:rFonts w:ascii="方正仿宋_GBK" w:eastAsia="方正仿宋_GBK" w:hint="eastAsia"/>
          <w:sz w:val="32"/>
          <w:szCs w:val="32"/>
        </w:rPr>
        <w:t>www.jszg.edu.cn</w:t>
      </w:r>
    </w:p>
    <w:p w:rsidR="00B72EC5" w:rsidRPr="00B72EC5" w:rsidRDefault="00B72EC5" w:rsidP="00B72EC5">
      <w:pPr>
        <w:spacing w:line="580" w:lineRule="exact"/>
        <w:ind w:firstLineChars="200" w:firstLine="640"/>
        <w:rPr>
          <w:rFonts w:ascii="方正仿宋_GBK" w:eastAsia="方正仿宋_GBK" w:hint="eastAsia"/>
          <w:sz w:val="32"/>
          <w:szCs w:val="32"/>
        </w:rPr>
      </w:pPr>
      <w:r w:rsidRPr="00B72EC5">
        <w:rPr>
          <w:rFonts w:ascii="方正仿宋_GBK" w:eastAsia="方正仿宋_GBK" w:hint="eastAsia"/>
          <w:sz w:val="32"/>
          <w:szCs w:val="32"/>
        </w:rPr>
        <w:t>3.签署《个人承诺书》</w:t>
      </w:r>
    </w:p>
    <w:p w:rsidR="00B72EC5" w:rsidRPr="00B72EC5" w:rsidRDefault="00B72EC5" w:rsidP="00B72EC5">
      <w:pPr>
        <w:spacing w:line="580" w:lineRule="exact"/>
        <w:ind w:firstLineChars="200" w:firstLine="640"/>
        <w:rPr>
          <w:rFonts w:ascii="方正仿宋_GBK" w:eastAsia="方正仿宋_GBK" w:hint="eastAsia"/>
          <w:sz w:val="32"/>
          <w:szCs w:val="32"/>
        </w:rPr>
      </w:pPr>
      <w:r w:rsidRPr="00B72EC5">
        <w:rPr>
          <w:rFonts w:ascii="方正仿宋_GBK" w:eastAsia="方正仿宋_GBK" w:hint="eastAsia"/>
          <w:sz w:val="32"/>
          <w:szCs w:val="32"/>
        </w:rPr>
        <w:t>申请人按要求如实在线填写个人承诺书，不能作虚假承诺。</w:t>
      </w:r>
    </w:p>
    <w:p w:rsidR="00B72EC5" w:rsidRPr="00B72EC5" w:rsidRDefault="00B72EC5" w:rsidP="00B72EC5">
      <w:pPr>
        <w:spacing w:line="580" w:lineRule="exact"/>
        <w:ind w:firstLineChars="200" w:firstLine="640"/>
        <w:rPr>
          <w:rFonts w:ascii="方正仿宋_GBK" w:eastAsia="方正仿宋_GBK" w:hint="eastAsia"/>
          <w:sz w:val="32"/>
          <w:szCs w:val="32"/>
        </w:rPr>
      </w:pPr>
      <w:r w:rsidRPr="00B72EC5">
        <w:rPr>
          <w:rFonts w:ascii="方正仿宋_GBK" w:eastAsia="方正仿宋_GBK" w:hint="eastAsia"/>
          <w:sz w:val="32"/>
          <w:szCs w:val="32"/>
        </w:rPr>
        <w:t>(二)现场确认</w:t>
      </w:r>
    </w:p>
    <w:p w:rsidR="00B72EC5" w:rsidRPr="00B72EC5" w:rsidRDefault="00B72EC5" w:rsidP="00B72EC5">
      <w:pPr>
        <w:spacing w:line="580" w:lineRule="exact"/>
        <w:ind w:firstLineChars="200" w:firstLine="640"/>
        <w:rPr>
          <w:rFonts w:ascii="方正仿宋_GBK" w:eastAsia="方正仿宋_GBK" w:hint="eastAsia"/>
          <w:sz w:val="32"/>
          <w:szCs w:val="32"/>
        </w:rPr>
      </w:pPr>
      <w:r w:rsidRPr="00B72EC5">
        <w:rPr>
          <w:rFonts w:ascii="方正仿宋_GBK" w:eastAsia="方正仿宋_GBK" w:hint="eastAsia"/>
          <w:sz w:val="32"/>
          <w:szCs w:val="32"/>
        </w:rPr>
        <w:t>时间：6月16日至6月29日（节假日除外）</w:t>
      </w:r>
    </w:p>
    <w:p w:rsidR="00B72EC5" w:rsidRPr="00B72EC5" w:rsidRDefault="00B72EC5" w:rsidP="00B72EC5">
      <w:pPr>
        <w:spacing w:line="580" w:lineRule="exact"/>
        <w:ind w:firstLineChars="200" w:firstLine="640"/>
        <w:rPr>
          <w:rFonts w:ascii="方正仿宋_GBK" w:eastAsia="方正仿宋_GBK" w:hint="eastAsia"/>
          <w:sz w:val="32"/>
          <w:szCs w:val="32"/>
        </w:rPr>
      </w:pPr>
      <w:r w:rsidRPr="00B72EC5">
        <w:rPr>
          <w:rFonts w:ascii="方正仿宋_GBK" w:eastAsia="方正仿宋_GBK" w:hint="eastAsia"/>
          <w:sz w:val="32"/>
          <w:szCs w:val="32"/>
        </w:rPr>
        <w:t>地点：成都市双流区教育局512办公室</w:t>
      </w:r>
    </w:p>
    <w:p w:rsidR="00B72EC5" w:rsidRPr="00B72EC5" w:rsidRDefault="00B72EC5" w:rsidP="00B72EC5">
      <w:pPr>
        <w:spacing w:line="580" w:lineRule="exact"/>
        <w:ind w:firstLineChars="200" w:firstLine="640"/>
        <w:rPr>
          <w:rFonts w:ascii="方正仿宋_GBK" w:eastAsia="方正仿宋_GBK" w:hint="eastAsia"/>
          <w:sz w:val="32"/>
          <w:szCs w:val="32"/>
        </w:rPr>
      </w:pPr>
      <w:r w:rsidRPr="00B72EC5">
        <w:rPr>
          <w:rFonts w:ascii="方正仿宋_GBK" w:eastAsia="方正仿宋_GBK" w:hint="eastAsia"/>
          <w:sz w:val="32"/>
          <w:szCs w:val="32"/>
        </w:rPr>
        <w:t>申请人网上申报完成后，按照双流区教育网站“双流教育”</w:t>
      </w:r>
      <w:proofErr w:type="gramStart"/>
      <w:r w:rsidRPr="00B72EC5">
        <w:rPr>
          <w:rFonts w:ascii="方正仿宋_GBK" w:eastAsia="方正仿宋_GBK" w:hint="eastAsia"/>
          <w:sz w:val="32"/>
          <w:szCs w:val="32"/>
        </w:rPr>
        <w:t>微信公众号</w:t>
      </w:r>
      <w:proofErr w:type="gramEnd"/>
      <w:r w:rsidRPr="00B72EC5">
        <w:rPr>
          <w:rFonts w:ascii="方正仿宋_GBK" w:eastAsia="方正仿宋_GBK" w:hint="eastAsia"/>
          <w:sz w:val="32"/>
          <w:szCs w:val="32"/>
        </w:rPr>
        <w:t>和“双流教育信息业务系统”上发布的认定公告，携带以下材料到进行现场审核确认。</w:t>
      </w:r>
    </w:p>
    <w:p w:rsidR="00B72EC5" w:rsidRPr="00B72EC5" w:rsidRDefault="00B72EC5" w:rsidP="00B72EC5">
      <w:pPr>
        <w:spacing w:line="580" w:lineRule="exact"/>
        <w:ind w:firstLineChars="200" w:firstLine="640"/>
        <w:rPr>
          <w:rFonts w:ascii="方正仿宋_GBK" w:eastAsia="方正仿宋_GBK" w:hint="eastAsia"/>
          <w:sz w:val="32"/>
          <w:szCs w:val="32"/>
        </w:rPr>
      </w:pPr>
      <w:r w:rsidRPr="00B72EC5">
        <w:rPr>
          <w:rFonts w:ascii="方正仿宋_GBK" w:eastAsia="方正仿宋_GBK" w:hint="eastAsia"/>
          <w:sz w:val="32"/>
          <w:szCs w:val="32"/>
        </w:rPr>
        <w:t>1.二代身份证原件(需在有效期内)。</w:t>
      </w:r>
    </w:p>
    <w:p w:rsidR="00B72EC5" w:rsidRPr="00B72EC5" w:rsidRDefault="00B72EC5" w:rsidP="00B72EC5">
      <w:pPr>
        <w:spacing w:line="580" w:lineRule="exact"/>
        <w:ind w:firstLineChars="200" w:firstLine="640"/>
        <w:rPr>
          <w:rFonts w:ascii="方正仿宋_GBK" w:eastAsia="方正仿宋_GBK" w:hint="eastAsia"/>
          <w:sz w:val="32"/>
          <w:szCs w:val="32"/>
        </w:rPr>
      </w:pPr>
      <w:r w:rsidRPr="00B72EC5">
        <w:rPr>
          <w:rFonts w:ascii="方正仿宋_GBK" w:eastAsia="方正仿宋_GBK" w:hint="eastAsia"/>
          <w:sz w:val="32"/>
          <w:szCs w:val="32"/>
        </w:rPr>
        <w:t>2.学历证书原件，港澳台学历还应同时提交教育部留学服务中心出具的《港澳台学历认证书》原件，国外学历还应同时提交教育部留学服务中心出具的《国外学历认证书》的原件。学历信息经过学</w:t>
      </w:r>
      <w:proofErr w:type="gramStart"/>
      <w:r w:rsidRPr="00B72EC5">
        <w:rPr>
          <w:rFonts w:ascii="方正仿宋_GBK" w:eastAsia="方正仿宋_GBK" w:hint="eastAsia"/>
          <w:sz w:val="32"/>
          <w:szCs w:val="32"/>
        </w:rPr>
        <w:t>信网电子</w:t>
      </w:r>
      <w:proofErr w:type="gramEnd"/>
      <w:r w:rsidRPr="00B72EC5">
        <w:rPr>
          <w:rFonts w:ascii="方正仿宋_GBK" w:eastAsia="方正仿宋_GBK" w:hint="eastAsia"/>
          <w:sz w:val="32"/>
          <w:szCs w:val="32"/>
        </w:rPr>
        <w:t>信息验证的可不提交。</w:t>
      </w:r>
    </w:p>
    <w:p w:rsidR="00B72EC5" w:rsidRPr="00B72EC5" w:rsidRDefault="00B72EC5" w:rsidP="00B72EC5">
      <w:pPr>
        <w:spacing w:line="580" w:lineRule="exact"/>
        <w:ind w:firstLineChars="200" w:firstLine="640"/>
        <w:rPr>
          <w:rFonts w:ascii="方正仿宋_GBK" w:eastAsia="方正仿宋_GBK" w:hint="eastAsia"/>
          <w:sz w:val="32"/>
          <w:szCs w:val="32"/>
        </w:rPr>
      </w:pPr>
      <w:r w:rsidRPr="00B72EC5">
        <w:rPr>
          <w:rFonts w:ascii="方正仿宋_GBK" w:eastAsia="方正仿宋_GBK" w:hint="eastAsia"/>
          <w:sz w:val="32"/>
          <w:szCs w:val="32"/>
        </w:rPr>
        <w:t>3.四川省教师资格申请人员体格检查表原件。</w:t>
      </w:r>
    </w:p>
    <w:p w:rsidR="00B72EC5" w:rsidRPr="00B72EC5" w:rsidRDefault="00B72EC5" w:rsidP="00B72EC5">
      <w:pPr>
        <w:spacing w:line="580" w:lineRule="exact"/>
        <w:ind w:firstLineChars="200" w:firstLine="640"/>
        <w:rPr>
          <w:rFonts w:ascii="方正仿宋_GBK" w:eastAsia="方正仿宋_GBK" w:hint="eastAsia"/>
          <w:sz w:val="32"/>
          <w:szCs w:val="32"/>
        </w:rPr>
      </w:pPr>
      <w:r w:rsidRPr="00B72EC5">
        <w:rPr>
          <w:rFonts w:ascii="方正仿宋_GBK" w:eastAsia="方正仿宋_GBK" w:hint="eastAsia"/>
          <w:sz w:val="32"/>
          <w:szCs w:val="32"/>
        </w:rPr>
        <w:t>4.《普通话水平测试等级证书》原件(认定系统能验证的可不提交)。</w:t>
      </w:r>
    </w:p>
    <w:p w:rsidR="00B72EC5" w:rsidRPr="00B72EC5" w:rsidRDefault="00B72EC5" w:rsidP="00B72EC5">
      <w:pPr>
        <w:spacing w:line="580" w:lineRule="exact"/>
        <w:ind w:firstLineChars="200" w:firstLine="640"/>
        <w:rPr>
          <w:rFonts w:ascii="方正仿宋_GBK" w:eastAsia="方正仿宋_GBK" w:hint="eastAsia"/>
          <w:sz w:val="32"/>
          <w:szCs w:val="32"/>
        </w:rPr>
      </w:pPr>
      <w:r w:rsidRPr="00B72EC5">
        <w:rPr>
          <w:rFonts w:ascii="方正仿宋_GBK" w:eastAsia="方正仿宋_GBK" w:hint="eastAsia"/>
          <w:sz w:val="32"/>
          <w:szCs w:val="32"/>
        </w:rPr>
        <w:t>5.近期免冠正面1寸彩色白底证件照(用以办理教师资格证书，应与网上申报时上传相片同底版，相片背面写明姓名、身份证号)。</w:t>
      </w:r>
    </w:p>
    <w:p w:rsidR="00B72EC5" w:rsidRPr="00B72EC5" w:rsidRDefault="00B72EC5" w:rsidP="00B72EC5">
      <w:pPr>
        <w:spacing w:line="580" w:lineRule="exact"/>
        <w:ind w:firstLineChars="200" w:firstLine="640"/>
        <w:rPr>
          <w:rFonts w:ascii="方正仿宋_GBK" w:eastAsia="方正仿宋_GBK" w:hint="eastAsia"/>
          <w:sz w:val="32"/>
          <w:szCs w:val="32"/>
        </w:rPr>
      </w:pPr>
      <w:r w:rsidRPr="00B72EC5">
        <w:rPr>
          <w:rFonts w:ascii="方正仿宋_GBK" w:eastAsia="方正仿宋_GBK" w:hint="eastAsia"/>
          <w:sz w:val="32"/>
          <w:szCs w:val="32"/>
        </w:rPr>
        <w:t>6.户籍证明或居住证明</w:t>
      </w:r>
    </w:p>
    <w:p w:rsidR="00B72EC5" w:rsidRPr="00B72EC5" w:rsidRDefault="00B72EC5" w:rsidP="00B72EC5">
      <w:pPr>
        <w:spacing w:line="580" w:lineRule="exact"/>
        <w:ind w:firstLineChars="200" w:firstLine="640"/>
        <w:rPr>
          <w:rFonts w:ascii="方正仿宋_GBK" w:eastAsia="方正仿宋_GBK" w:hint="eastAsia"/>
          <w:sz w:val="32"/>
          <w:szCs w:val="32"/>
        </w:rPr>
      </w:pPr>
      <w:r w:rsidRPr="00B72EC5">
        <w:rPr>
          <w:rFonts w:ascii="方正仿宋_GBK" w:eastAsia="方正仿宋_GBK" w:hint="eastAsia"/>
          <w:sz w:val="32"/>
          <w:szCs w:val="32"/>
        </w:rPr>
        <w:lastRenderedPageBreak/>
        <w:t>在户籍所在地申请认定的，提交本人户口本或集体户口证明原件。在居住地申请认定的，应当提交有效的居住证原件和复印件。港澳台居民持本地港澳台居民居住证或澳居民来往内地通行证原件，提交复印件;台湾居民提供五年有效期台湾居民来往大陆通行证原件，提供复印件。驻川部队现役军人和现役武警应提供所属部队或单位出具的人事关系证明。</w:t>
      </w:r>
    </w:p>
    <w:p w:rsidR="00B72EC5" w:rsidRPr="00B72EC5" w:rsidRDefault="00B72EC5" w:rsidP="00B72EC5">
      <w:pPr>
        <w:spacing w:line="580" w:lineRule="exact"/>
        <w:ind w:firstLineChars="200" w:firstLine="640"/>
        <w:rPr>
          <w:rFonts w:ascii="方正仿宋_GBK" w:eastAsia="方正仿宋_GBK" w:hint="eastAsia"/>
          <w:sz w:val="32"/>
          <w:szCs w:val="32"/>
        </w:rPr>
      </w:pPr>
      <w:r w:rsidRPr="00B72EC5">
        <w:rPr>
          <w:rFonts w:ascii="方正仿宋_GBK" w:eastAsia="方正仿宋_GBK" w:hint="eastAsia"/>
          <w:sz w:val="32"/>
          <w:szCs w:val="32"/>
        </w:rPr>
        <w:t>7.以就读学校所在地申请认定的，提交注册信息完整的学生证原件（限四川省全日制普通高校2023年应届毕业生和全日制在读研究生）。</w:t>
      </w:r>
    </w:p>
    <w:p w:rsidR="00B72EC5" w:rsidRPr="00B72EC5" w:rsidRDefault="00B72EC5" w:rsidP="00B72EC5">
      <w:pPr>
        <w:spacing w:line="580" w:lineRule="exact"/>
        <w:ind w:firstLineChars="200" w:firstLine="640"/>
        <w:rPr>
          <w:rFonts w:ascii="方正仿宋_GBK" w:eastAsia="方正仿宋_GBK" w:hint="eastAsia"/>
          <w:sz w:val="32"/>
          <w:szCs w:val="32"/>
        </w:rPr>
      </w:pPr>
      <w:r w:rsidRPr="00B72EC5">
        <w:rPr>
          <w:rFonts w:ascii="方正仿宋_GBK" w:eastAsia="方正仿宋_GBK" w:hint="eastAsia"/>
          <w:sz w:val="32"/>
          <w:szCs w:val="32"/>
        </w:rPr>
        <w:t>(三)认定和领取证书</w:t>
      </w:r>
    </w:p>
    <w:p w:rsidR="00B72EC5" w:rsidRPr="00B72EC5" w:rsidRDefault="00B72EC5" w:rsidP="00B72EC5">
      <w:pPr>
        <w:spacing w:line="580" w:lineRule="exact"/>
        <w:ind w:firstLineChars="200" w:firstLine="640"/>
        <w:rPr>
          <w:rFonts w:ascii="方正仿宋_GBK" w:eastAsia="方正仿宋_GBK" w:hint="eastAsia"/>
          <w:sz w:val="32"/>
          <w:szCs w:val="32"/>
        </w:rPr>
      </w:pPr>
      <w:r w:rsidRPr="00B72EC5">
        <w:rPr>
          <w:rFonts w:ascii="方正仿宋_GBK" w:eastAsia="方正仿宋_GBK" w:hint="eastAsia"/>
          <w:sz w:val="32"/>
          <w:szCs w:val="32"/>
        </w:rPr>
        <w:t>本认定机构完成审核工作后，将认定结果在网站和认定QQ群里进行公示，然后对合格人员的证书进行制作。领证时间在群里通知，到双流区行政</w:t>
      </w:r>
      <w:proofErr w:type="gramStart"/>
      <w:r w:rsidRPr="00B72EC5">
        <w:rPr>
          <w:rFonts w:ascii="方正仿宋_GBK" w:eastAsia="方正仿宋_GBK" w:hint="eastAsia"/>
          <w:sz w:val="32"/>
          <w:szCs w:val="32"/>
        </w:rPr>
        <w:t>审批局</w:t>
      </w:r>
      <w:proofErr w:type="gramEnd"/>
      <w:r w:rsidRPr="00B72EC5">
        <w:rPr>
          <w:rFonts w:ascii="方正仿宋_GBK" w:eastAsia="方正仿宋_GBK" w:hint="eastAsia"/>
          <w:sz w:val="32"/>
          <w:szCs w:val="32"/>
        </w:rPr>
        <w:t>领证（双流区西航港街道</w:t>
      </w:r>
      <w:proofErr w:type="gramStart"/>
      <w:r w:rsidRPr="00B72EC5">
        <w:rPr>
          <w:rFonts w:ascii="方正仿宋_GBK" w:eastAsia="方正仿宋_GBK" w:hint="eastAsia"/>
          <w:sz w:val="32"/>
          <w:szCs w:val="32"/>
        </w:rPr>
        <w:t>大件路文星段</w:t>
      </w:r>
      <w:proofErr w:type="gramEnd"/>
      <w:r w:rsidRPr="00B72EC5">
        <w:rPr>
          <w:rFonts w:ascii="方正仿宋_GBK" w:eastAsia="方正仿宋_GBK" w:hint="eastAsia"/>
          <w:sz w:val="32"/>
          <w:szCs w:val="32"/>
        </w:rPr>
        <w:t>289号，B11、B12窗口电话028-60615506）。</w:t>
      </w:r>
    </w:p>
    <w:p w:rsidR="00B72EC5" w:rsidRPr="00B72EC5" w:rsidRDefault="00B72EC5" w:rsidP="00B72EC5">
      <w:pPr>
        <w:spacing w:line="580" w:lineRule="exact"/>
        <w:ind w:firstLineChars="200" w:firstLine="640"/>
        <w:rPr>
          <w:rFonts w:ascii="方正仿宋_GBK" w:eastAsia="方正仿宋_GBK" w:hint="eastAsia"/>
          <w:sz w:val="32"/>
          <w:szCs w:val="32"/>
        </w:rPr>
      </w:pPr>
      <w:r w:rsidRPr="00B72EC5">
        <w:rPr>
          <w:rFonts w:ascii="方正仿宋_GBK" w:eastAsia="方正仿宋_GBK" w:hint="eastAsia"/>
          <w:sz w:val="32"/>
          <w:szCs w:val="32"/>
        </w:rPr>
        <w:t>五、疫情防控要求</w:t>
      </w:r>
    </w:p>
    <w:p w:rsidR="00B72EC5" w:rsidRPr="00B72EC5" w:rsidRDefault="00B72EC5" w:rsidP="00B72EC5">
      <w:pPr>
        <w:spacing w:line="580" w:lineRule="exact"/>
        <w:ind w:firstLineChars="200" w:firstLine="640"/>
        <w:rPr>
          <w:rFonts w:ascii="方正仿宋_GBK" w:eastAsia="方正仿宋_GBK" w:hint="eastAsia"/>
          <w:sz w:val="32"/>
          <w:szCs w:val="32"/>
        </w:rPr>
      </w:pPr>
      <w:r w:rsidRPr="00B72EC5">
        <w:rPr>
          <w:rFonts w:ascii="方正仿宋_GBK" w:eastAsia="方正仿宋_GBK" w:hint="eastAsia"/>
          <w:sz w:val="32"/>
          <w:szCs w:val="32"/>
        </w:rPr>
        <w:t>根据防控要求，严格落实各项防控措施，错时错峰合理安排时间，安全有效推进认定工作，相关事项将在下列QQ交流群里通知。</w:t>
      </w:r>
    </w:p>
    <w:p w:rsidR="00B72EC5" w:rsidRPr="00B72EC5" w:rsidRDefault="00B72EC5" w:rsidP="00B72EC5">
      <w:pPr>
        <w:spacing w:line="580" w:lineRule="exact"/>
        <w:ind w:firstLineChars="200" w:firstLine="640"/>
        <w:rPr>
          <w:rFonts w:ascii="方正仿宋_GBK" w:eastAsia="方正仿宋_GBK" w:hint="eastAsia"/>
          <w:sz w:val="32"/>
          <w:szCs w:val="32"/>
        </w:rPr>
      </w:pPr>
      <w:r w:rsidRPr="00B72EC5">
        <w:rPr>
          <w:rFonts w:ascii="方正仿宋_GBK" w:eastAsia="方正仿宋_GBK" w:hint="eastAsia"/>
          <w:sz w:val="32"/>
          <w:szCs w:val="32"/>
        </w:rPr>
        <w:t>六、其他事项</w:t>
      </w:r>
    </w:p>
    <w:p w:rsidR="00B72EC5" w:rsidRPr="00B72EC5" w:rsidRDefault="00B72EC5" w:rsidP="00B72EC5">
      <w:pPr>
        <w:spacing w:line="580" w:lineRule="exact"/>
        <w:ind w:firstLineChars="200" w:firstLine="640"/>
        <w:rPr>
          <w:rFonts w:ascii="方正仿宋_GBK" w:eastAsia="方正仿宋_GBK" w:hint="eastAsia"/>
          <w:sz w:val="32"/>
          <w:szCs w:val="32"/>
        </w:rPr>
      </w:pPr>
      <w:r w:rsidRPr="00B72EC5">
        <w:rPr>
          <w:rFonts w:ascii="方正仿宋_GBK" w:eastAsia="方正仿宋_GBK" w:hint="eastAsia"/>
          <w:sz w:val="32"/>
          <w:szCs w:val="32"/>
        </w:rPr>
        <w:t>（一）申请人可关注《2023年上半年成都市双流区中小学教师资格认定公告》，在规定时间内完成网上申请、现场确认及体检等事项。</w:t>
      </w:r>
    </w:p>
    <w:p w:rsidR="00B72EC5" w:rsidRPr="00B72EC5" w:rsidRDefault="00B72EC5" w:rsidP="00B72EC5">
      <w:pPr>
        <w:spacing w:line="580" w:lineRule="exact"/>
        <w:ind w:firstLineChars="200" w:firstLine="640"/>
        <w:rPr>
          <w:rFonts w:ascii="方正仿宋_GBK" w:eastAsia="方正仿宋_GBK" w:hint="eastAsia"/>
          <w:sz w:val="32"/>
          <w:szCs w:val="32"/>
        </w:rPr>
      </w:pPr>
      <w:r w:rsidRPr="00B72EC5">
        <w:rPr>
          <w:rFonts w:ascii="方正仿宋_GBK" w:eastAsia="方正仿宋_GBK" w:hint="eastAsia"/>
          <w:sz w:val="32"/>
          <w:szCs w:val="32"/>
        </w:rPr>
        <w:t>（二）请申请人按规定时间、地点和要求进行网上申报</w:t>
      </w:r>
      <w:r w:rsidRPr="00B72EC5">
        <w:rPr>
          <w:rFonts w:ascii="方正仿宋_GBK" w:eastAsia="方正仿宋_GBK" w:hint="eastAsia"/>
          <w:sz w:val="32"/>
          <w:szCs w:val="32"/>
        </w:rPr>
        <w:lastRenderedPageBreak/>
        <w:t>和现场审核等，因错过申报时间、选错认定机构或现场确认点、申报信息有误或提交材料不全等原因未在规定时间内完成申报工作的，认定机构将不再受理，责任由申请人本人承担。</w:t>
      </w:r>
    </w:p>
    <w:p w:rsidR="00B72EC5" w:rsidRPr="00B72EC5" w:rsidRDefault="00B72EC5" w:rsidP="00B72EC5">
      <w:pPr>
        <w:spacing w:line="580" w:lineRule="exact"/>
        <w:ind w:firstLineChars="200" w:firstLine="640"/>
        <w:rPr>
          <w:rFonts w:ascii="方正仿宋_GBK" w:eastAsia="方正仿宋_GBK" w:hint="eastAsia"/>
          <w:sz w:val="32"/>
          <w:szCs w:val="32"/>
        </w:rPr>
      </w:pPr>
      <w:r w:rsidRPr="00B72EC5">
        <w:rPr>
          <w:rFonts w:ascii="方正仿宋_GBK" w:eastAsia="方正仿宋_GBK" w:hint="eastAsia"/>
          <w:sz w:val="32"/>
          <w:szCs w:val="32"/>
        </w:rPr>
        <w:t>（三）申请人应如实提交相关材料，故意弄虚作假，骗取教师资格的将依据国家有关规定进行处罚。</w:t>
      </w:r>
    </w:p>
    <w:p w:rsidR="00B72EC5" w:rsidRPr="00B72EC5" w:rsidRDefault="00B72EC5" w:rsidP="00B72EC5">
      <w:pPr>
        <w:spacing w:line="580" w:lineRule="exact"/>
        <w:ind w:firstLineChars="200" w:firstLine="640"/>
        <w:rPr>
          <w:rFonts w:ascii="方正仿宋_GBK" w:eastAsia="方正仿宋_GBK" w:hint="eastAsia"/>
          <w:sz w:val="32"/>
          <w:szCs w:val="32"/>
        </w:rPr>
      </w:pPr>
      <w:r w:rsidRPr="00B72EC5">
        <w:rPr>
          <w:rFonts w:ascii="方正仿宋_GBK" w:eastAsia="方正仿宋_GBK" w:hint="eastAsia"/>
          <w:sz w:val="32"/>
          <w:szCs w:val="32"/>
        </w:rPr>
        <w:t>（四）根据规定，同一申请人在同一年内只能认定一种教师资格。</w:t>
      </w:r>
    </w:p>
    <w:p w:rsidR="00B72EC5" w:rsidRPr="00B72EC5" w:rsidRDefault="00B72EC5" w:rsidP="00B72EC5">
      <w:pPr>
        <w:spacing w:line="580" w:lineRule="exact"/>
        <w:ind w:firstLineChars="200" w:firstLine="640"/>
        <w:rPr>
          <w:rFonts w:ascii="方正仿宋_GBK" w:eastAsia="方正仿宋_GBK" w:hint="eastAsia"/>
          <w:sz w:val="32"/>
          <w:szCs w:val="32"/>
        </w:rPr>
      </w:pPr>
      <w:r w:rsidRPr="00B72EC5">
        <w:rPr>
          <w:rFonts w:ascii="方正仿宋_GBK" w:eastAsia="方正仿宋_GBK" w:hint="eastAsia"/>
          <w:sz w:val="32"/>
          <w:szCs w:val="32"/>
        </w:rPr>
        <w:t>（五）</w:t>
      </w:r>
      <w:proofErr w:type="gramStart"/>
      <w:r w:rsidRPr="00B72EC5">
        <w:rPr>
          <w:rFonts w:ascii="方正仿宋_GBK" w:eastAsia="方正仿宋_GBK" w:hint="eastAsia"/>
          <w:sz w:val="32"/>
          <w:szCs w:val="32"/>
        </w:rPr>
        <w:t>加群交流</w:t>
      </w:r>
      <w:proofErr w:type="gramEnd"/>
      <w:r w:rsidRPr="00B72EC5">
        <w:rPr>
          <w:rFonts w:ascii="方正仿宋_GBK" w:eastAsia="方正仿宋_GBK" w:hint="eastAsia"/>
          <w:sz w:val="32"/>
          <w:szCs w:val="32"/>
        </w:rPr>
        <w:t>。</w:t>
      </w:r>
      <w:proofErr w:type="gramStart"/>
      <w:r w:rsidRPr="00B72EC5">
        <w:rPr>
          <w:rFonts w:ascii="方正仿宋_GBK" w:eastAsia="方正仿宋_GBK" w:hint="eastAsia"/>
          <w:sz w:val="32"/>
          <w:szCs w:val="32"/>
        </w:rPr>
        <w:t>已网报</w:t>
      </w:r>
      <w:proofErr w:type="gramEnd"/>
      <w:r w:rsidRPr="00B72EC5">
        <w:rPr>
          <w:rFonts w:ascii="方正仿宋_GBK" w:eastAsia="方正仿宋_GBK" w:hint="eastAsia"/>
          <w:sz w:val="32"/>
          <w:szCs w:val="32"/>
        </w:rPr>
        <w:t>成功的人员，请加入“2023上半年双教认定”QQ群（群号：576304027），</w:t>
      </w:r>
      <w:proofErr w:type="gramStart"/>
      <w:r w:rsidRPr="00B72EC5">
        <w:rPr>
          <w:rFonts w:ascii="方正仿宋_GBK" w:eastAsia="方正仿宋_GBK" w:hint="eastAsia"/>
          <w:sz w:val="32"/>
          <w:szCs w:val="32"/>
        </w:rPr>
        <w:t>若此群加满</w:t>
      </w:r>
      <w:proofErr w:type="gramEnd"/>
      <w:r w:rsidRPr="00B72EC5">
        <w:rPr>
          <w:rFonts w:ascii="方正仿宋_GBK" w:eastAsia="方正仿宋_GBK" w:hint="eastAsia"/>
          <w:sz w:val="32"/>
          <w:szCs w:val="32"/>
        </w:rPr>
        <w:t>后，再加“2023上半年双教认定2”QQ群（群号：578295740），并修改名片，用真实姓名，相关认定事项可在群内通知、交流。</w:t>
      </w:r>
    </w:p>
    <w:p w:rsidR="00B72EC5" w:rsidRPr="00B72EC5" w:rsidRDefault="00B72EC5" w:rsidP="00B72EC5">
      <w:pPr>
        <w:spacing w:line="580" w:lineRule="exact"/>
        <w:ind w:firstLineChars="200" w:firstLine="640"/>
        <w:rPr>
          <w:rFonts w:ascii="方正仿宋_GBK" w:eastAsia="方正仿宋_GBK" w:hint="eastAsia"/>
          <w:sz w:val="32"/>
          <w:szCs w:val="32"/>
        </w:rPr>
      </w:pPr>
      <w:r w:rsidRPr="00B72EC5">
        <w:rPr>
          <w:rFonts w:ascii="方正仿宋_GBK" w:eastAsia="方正仿宋_GBK" w:hint="eastAsia"/>
          <w:sz w:val="32"/>
          <w:szCs w:val="32"/>
        </w:rPr>
        <w:t xml:space="preserve">附件：四川省教师资格申请人员体格检查表 </w:t>
      </w:r>
    </w:p>
    <w:p w:rsidR="00B72EC5" w:rsidRDefault="00B72EC5" w:rsidP="00B72EC5"/>
    <w:p w:rsidR="00B72EC5" w:rsidRDefault="00B72EC5" w:rsidP="00B72EC5"/>
    <w:p w:rsidR="00B72EC5" w:rsidRDefault="00B72EC5" w:rsidP="00B72EC5"/>
    <w:p w:rsidR="00B72EC5" w:rsidRPr="00B72EC5" w:rsidRDefault="00B72EC5" w:rsidP="00B72EC5">
      <w:pPr>
        <w:ind w:firstLineChars="1400" w:firstLine="4480"/>
        <w:rPr>
          <w:rFonts w:ascii="方正仿宋_GBK" w:eastAsia="方正仿宋_GBK" w:hint="eastAsia"/>
          <w:sz w:val="32"/>
          <w:szCs w:val="32"/>
        </w:rPr>
      </w:pPr>
      <w:r w:rsidRPr="00B72EC5">
        <w:rPr>
          <w:rFonts w:ascii="方正仿宋_GBK" w:eastAsia="方正仿宋_GBK" w:hint="eastAsia"/>
          <w:sz w:val="32"/>
          <w:szCs w:val="32"/>
        </w:rPr>
        <w:t>成都市双流区教育局</w:t>
      </w:r>
      <w:r w:rsidRPr="00B72EC5">
        <w:rPr>
          <w:rFonts w:ascii="方正仿宋_GBK" w:eastAsia="方正仿宋_GBK" w:hint="eastAsia"/>
          <w:sz w:val="32"/>
          <w:szCs w:val="32"/>
        </w:rPr>
        <w:t xml:space="preserve">           </w:t>
      </w:r>
    </w:p>
    <w:p w:rsidR="002C6D24" w:rsidRPr="00B72EC5" w:rsidRDefault="00B72EC5" w:rsidP="00B72EC5">
      <w:pPr>
        <w:ind w:firstLineChars="1500" w:firstLine="4800"/>
        <w:rPr>
          <w:rFonts w:ascii="方正仿宋_GBK" w:eastAsia="方正仿宋_GBK" w:hint="eastAsia"/>
          <w:sz w:val="32"/>
          <w:szCs w:val="32"/>
        </w:rPr>
      </w:pPr>
      <w:r w:rsidRPr="00B72EC5">
        <w:rPr>
          <w:rFonts w:ascii="方正仿宋_GBK" w:eastAsia="方正仿宋_GBK" w:hint="eastAsia"/>
          <w:sz w:val="32"/>
          <w:szCs w:val="32"/>
        </w:rPr>
        <w:t>2023年3月28日</w:t>
      </w:r>
    </w:p>
    <w:sectPr w:rsidR="002C6D24" w:rsidRPr="00B72EC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B7408" w:rsidRDefault="00FB7408" w:rsidP="00B72EC5">
      <w:r>
        <w:separator/>
      </w:r>
    </w:p>
  </w:endnote>
  <w:endnote w:type="continuationSeparator" w:id="0">
    <w:p w:rsidR="00FB7408" w:rsidRDefault="00FB7408" w:rsidP="00B72E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B7408" w:rsidRDefault="00FB7408" w:rsidP="00B72EC5">
      <w:r>
        <w:separator/>
      </w:r>
    </w:p>
  </w:footnote>
  <w:footnote w:type="continuationSeparator" w:id="0">
    <w:p w:rsidR="00FB7408" w:rsidRDefault="00FB7408" w:rsidP="00B72EC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5A3C"/>
    <w:rsid w:val="002C6D24"/>
    <w:rsid w:val="00375A3C"/>
    <w:rsid w:val="00B72EC5"/>
    <w:rsid w:val="00FB74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72EC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72EC5"/>
    <w:rPr>
      <w:sz w:val="18"/>
      <w:szCs w:val="18"/>
    </w:rPr>
  </w:style>
  <w:style w:type="paragraph" w:styleId="a4">
    <w:name w:val="footer"/>
    <w:basedOn w:val="a"/>
    <w:link w:val="Char0"/>
    <w:uiPriority w:val="99"/>
    <w:unhideWhenUsed/>
    <w:rsid w:val="00B72EC5"/>
    <w:pPr>
      <w:tabs>
        <w:tab w:val="center" w:pos="4153"/>
        <w:tab w:val="right" w:pos="8306"/>
      </w:tabs>
      <w:snapToGrid w:val="0"/>
      <w:jc w:val="left"/>
    </w:pPr>
    <w:rPr>
      <w:sz w:val="18"/>
      <w:szCs w:val="18"/>
    </w:rPr>
  </w:style>
  <w:style w:type="character" w:customStyle="1" w:styleId="Char0">
    <w:name w:val="页脚 Char"/>
    <w:basedOn w:val="a0"/>
    <w:link w:val="a4"/>
    <w:uiPriority w:val="99"/>
    <w:rsid w:val="00B72EC5"/>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72EC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72EC5"/>
    <w:rPr>
      <w:sz w:val="18"/>
      <w:szCs w:val="18"/>
    </w:rPr>
  </w:style>
  <w:style w:type="paragraph" w:styleId="a4">
    <w:name w:val="footer"/>
    <w:basedOn w:val="a"/>
    <w:link w:val="Char0"/>
    <w:uiPriority w:val="99"/>
    <w:unhideWhenUsed/>
    <w:rsid w:val="00B72EC5"/>
    <w:pPr>
      <w:tabs>
        <w:tab w:val="center" w:pos="4153"/>
        <w:tab w:val="right" w:pos="8306"/>
      </w:tabs>
      <w:snapToGrid w:val="0"/>
      <w:jc w:val="left"/>
    </w:pPr>
    <w:rPr>
      <w:sz w:val="18"/>
      <w:szCs w:val="18"/>
    </w:rPr>
  </w:style>
  <w:style w:type="character" w:customStyle="1" w:styleId="Char0">
    <w:name w:val="页脚 Char"/>
    <w:basedOn w:val="a0"/>
    <w:link w:val="a4"/>
    <w:uiPriority w:val="99"/>
    <w:rsid w:val="00B72EC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6</Pages>
  <Words>429</Words>
  <Characters>2449</Characters>
  <Application>Microsoft Office Word</Application>
  <DocSecurity>0</DocSecurity>
  <Lines>20</Lines>
  <Paragraphs>5</Paragraphs>
  <ScaleCrop>false</ScaleCrop>
  <Company/>
  <LinksUpToDate>false</LinksUpToDate>
  <CharactersWithSpaces>2873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dreamsummit</dc:creator>
  <cp:keywords/>
  <dc:description/>
  <cp:lastModifiedBy>dreamsummit</cp:lastModifiedBy>
  <cp:revision>2</cp:revision>
  <dcterms:created xsi:type="dcterms:W3CDTF">2023-03-28T07:32:00Z</dcterms:created>
  <dcterms:modified xsi:type="dcterms:W3CDTF">2023-03-28T07:36:00Z</dcterms:modified>
</cp:coreProperties>
</file>